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0edbe8cca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WIST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WIST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f0a395e2eb498e"/>
      <w:footerReference xmlns:r="http://schemas.openxmlformats.org/officeDocument/2006/relationships" w:type="default" r:id="R28ae950c82d6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0a395e2eb498e" /><Relationship Type="http://schemas.openxmlformats.org/officeDocument/2006/relationships/footer" Target="/word/footer1.xml" Id="R28ae950c82d64726" /></Relationships>
</file>