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699067e3b4f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JEBSEN VENTURES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JEBSEN VENTURES AS</w:t>
      </w:r>
    </w:p>
    <w:sectPr>
      <w:headerReference xmlns:r="http://schemas.openxmlformats.org/officeDocument/2006/relationships" w:type="default" r:id="R74150d0761ae4d44"/>
      <w:footerReference xmlns:r="http://schemas.openxmlformats.org/officeDocument/2006/relationships" w:type="default" r:id="R319ada6bdde7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JEBSEN VENTURES AS   ·   Org.nr 816 905 982   ·   Pilestredet 88C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JEBSEN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50d0761ae4d44" /><Relationship Type="http://schemas.openxmlformats.org/officeDocument/2006/relationships/footer" Target="/word/footer1.xml" Id="R319ada6bdde743e4" /></Relationships>
</file>