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f26aed7d9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 GROUP AS</w:t>
      </w:r>
    </w:p>
    <w:sectPr>
      <w:headerReference xmlns:r="http://schemas.openxmlformats.org/officeDocument/2006/relationships" w:type="default" r:id="R301c581fe439428e"/>
      <w:footerReference xmlns:r="http://schemas.openxmlformats.org/officeDocument/2006/relationships" w:type="default" r:id="R8308162cb909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 GROUP AS   ·   Org.nr 816 909 252   ·   Brusdalsvegen 222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c581fe439428e" /><Relationship Type="http://schemas.openxmlformats.org/officeDocument/2006/relationships/footer" Target="/word/footer1.xml" Id="R8308162cb90942a5" /></Relationships>
</file>