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e3bb56b8c44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NØSTBAKKEN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Mosterhamn,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NØSTBAKKEN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60ba32ce1457e"/>
      <w:footerReference xmlns:r="http://schemas.openxmlformats.org/officeDocument/2006/relationships" w:type="default" r:id="Rc8e72cc1c438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NØSTBAKKEN INVEST AS   ·   Org.nr 817 874 592   ·   Røyksundvegen 50   ·   5440 MOSTERHAMN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NØSTBAKKEN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60ba32ce1457e" /><Relationship Type="http://schemas.openxmlformats.org/officeDocument/2006/relationships/footer" Target="/word/footer1.xml" Id="Rc8e72cc1c43849a8" /></Relationships>
</file>