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22a27f51a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4aaa894a445c7"/>
      <w:footerReference xmlns:r="http://schemas.openxmlformats.org/officeDocument/2006/relationships" w:type="default" r:id="R74f295210fc0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FYLKESKOMMUNE   ·   Org.nr 817 920 632   ·   Strandvegen 17   ·   7713 STEINKJER   ·   Tlf. 74 17 40 00   ·   postmottak@trondelagfylke.no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4aaa894a445c7" /><Relationship Type="http://schemas.openxmlformats.org/officeDocument/2006/relationships/footer" Target="/word/footer1.xml" Id="R74f295210fc041b6" /></Relationships>
</file>