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cf0fd4cbe74a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 STREKER HOLDING AS</w:t>
      </w:r>
    </w:p>
    <w:sectPr>
      <w:headerReference xmlns:r="http://schemas.openxmlformats.org/officeDocument/2006/relationships" w:type="default" r:id="Rce30d39de96a418e"/>
      <w:footerReference xmlns:r="http://schemas.openxmlformats.org/officeDocument/2006/relationships" w:type="default" r:id="Raaf2f5633bda4f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STREKER HOLDING AS   ·   Org.nr 817 950 302   ·   c/o To Streker Økonomi AS, Sommerrogata 17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STREKER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30d39de96a418e" /><Relationship Type="http://schemas.openxmlformats.org/officeDocument/2006/relationships/footer" Target="/word/footer1.xml" Id="Raaf2f5633bda4fac" /></Relationships>
</file>