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9f93d256b4c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 RUNE SVENDSEN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 RUNE SVENDSEN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043ab31862458d"/>
      <w:footerReference xmlns:r="http://schemas.openxmlformats.org/officeDocument/2006/relationships" w:type="default" r:id="R6d86d58ddb46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RUNE SVENDSEN AS   ·   Org.nr 818 393 482   ·   Banehaven 4A   ·   4612 KRISTIANSAND S   ·   revisor.rune@online.no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RUNE SVENDSEN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43ab31862458d" /><Relationship Type="http://schemas.openxmlformats.org/officeDocument/2006/relationships/footer" Target="/word/footer1.xml" Id="R6d86d58ddb464b75" /></Relationships>
</file>