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d07becfb8344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SAHA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SAHA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8cc988a2ba452f"/>
      <w:footerReference xmlns:r="http://schemas.openxmlformats.org/officeDocument/2006/relationships" w:type="default" r:id="R4e89674c22ce45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SAHA INVEST AS   ·   Org.nr 819 073 392   ·   Tunevannveien 47   ·   1710 SARPSBORG   ·   magnushasseleid@gmail.com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8cc988a2ba452f" /><Relationship Type="http://schemas.openxmlformats.org/officeDocument/2006/relationships/footer" Target="/word/footer1.xml" Id="R4e89674c22ce45f2" /></Relationships>
</file>