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d82ab7b244e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ASA</w:t>
      </w:r>
    </w:p>
    <w:sectPr>
      <w:headerReference xmlns:r="http://schemas.openxmlformats.org/officeDocument/2006/relationships" w:type="default" r:id="R65f9db824a5244c9"/>
      <w:footerReference xmlns:r="http://schemas.openxmlformats.org/officeDocument/2006/relationships" w:type="default" r:id="Rbc57a43698e0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ASA   ·   Org.nr 819 731 322   ·   Karenslyst allé 12   ·   0278 OSLO   ·   Tlf. 24 11 31 00   ·   www.norgesgruppen.no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9db824a5244c9" /><Relationship Type="http://schemas.openxmlformats.org/officeDocument/2006/relationships/footer" Target="/word/footer1.xml" Id="Rbc57a43698e0447f" /></Relationships>
</file>