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b1cf568c8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LIDSKJALV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LIDSKJALV AS</w:t>
      </w:r>
    </w:p>
    <w:sectPr>
      <w:headerReference xmlns:r="http://schemas.openxmlformats.org/officeDocument/2006/relationships" w:type="default" r:id="R7887fefbfec5486c"/>
      <w:footerReference xmlns:r="http://schemas.openxmlformats.org/officeDocument/2006/relationships" w:type="default" r:id="Ra6789fb4d092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7fefbfec5486c" /><Relationship Type="http://schemas.openxmlformats.org/officeDocument/2006/relationships/footer" Target="/word/footer1.xml" Id="Ra6789fb4d09249fa" /></Relationships>
</file>