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6731498f0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355a2ff4cbeb4926"/>
      <w:footerReference xmlns:r="http://schemas.openxmlformats.org/officeDocument/2006/relationships" w:type="default" r:id="Rd65e66d8b0f6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a2ff4cbeb4926" /><Relationship Type="http://schemas.openxmlformats.org/officeDocument/2006/relationships/footer" Target="/word/footer1.xml" Id="Rd65e66d8b0f645e1" /></Relationships>
</file>