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15708fa0d44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 INVEST AS</w:t>
      </w:r>
    </w:p>
    <w:sectPr>
      <w:headerReference xmlns:r="http://schemas.openxmlformats.org/officeDocument/2006/relationships" w:type="default" r:id="Rc98a5c1247674db0"/>
      <w:footerReference xmlns:r="http://schemas.openxmlformats.org/officeDocument/2006/relationships" w:type="default" r:id="R04ae6073a6ba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 INVEST AS   ·   Org.nr 822 041 302   ·   Welhavens gate 1E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a5c1247674db0" /><Relationship Type="http://schemas.openxmlformats.org/officeDocument/2006/relationships/footer" Target="/word/footer1.xml" Id="R04ae6073a6ba4aeb" /></Relationships>
</file>