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c7a44468c949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JAK INVEST AS.</w:t>
      </w:r>
    </w:p>
    <w:sectPr>
      <w:headerReference xmlns:r="http://schemas.openxmlformats.org/officeDocument/2006/relationships" w:type="default" r:id="R0143e09ab1ae42de"/>
      <w:footerReference xmlns:r="http://schemas.openxmlformats.org/officeDocument/2006/relationships" w:type="default" r:id="R7c6a8f3facef40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 INVEST AS   ·   Org.nr 822 041 302   ·   Welhavens gate 1E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43e09ab1ae42de" /><Relationship Type="http://schemas.openxmlformats.org/officeDocument/2006/relationships/footer" Target="/word/footer1.xml" Id="R7c6a8f3facef40d5" /></Relationships>
</file>