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251a9ba24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59adbe039c42bb"/>
      <w:footerReference xmlns:r="http://schemas.openxmlformats.org/officeDocument/2006/relationships" w:type="default" r:id="Rcc92a9f3c2ef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9adbe039c42bb" /><Relationship Type="http://schemas.openxmlformats.org/officeDocument/2006/relationships/footer" Target="/word/footer1.xml" Id="Rcc92a9f3c2ef4560" /></Relationships>
</file>