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bcf8d5f6c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Dalsøyra,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WERGELAND-HOLDING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WERGELAND-HOLDING AS</w:t>
      </w:r>
    </w:p>
    <w:sectPr>
      <w:headerReference xmlns:r="http://schemas.openxmlformats.org/officeDocument/2006/relationships" w:type="default" r:id="Rb8f58a990260485f"/>
      <w:footerReference xmlns:r="http://schemas.openxmlformats.org/officeDocument/2006/relationships" w:type="default" r:id="Rc9240fa7b407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WERGELAND-HOLDING AS   ·   Org.nr 823 265 522   ·   Sløvågen 2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58a990260485f" /><Relationship Type="http://schemas.openxmlformats.org/officeDocument/2006/relationships/footer" Target="/word/footer1.xml" Id="Rc9240fa7b4074b6d" /></Relationships>
</file>