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9a2c1f9fd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MIRTALL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MIRTALL AS</w:t>
      </w:r>
    </w:p>
    <w:sectPr>
      <w:headerReference xmlns:r="http://schemas.openxmlformats.org/officeDocument/2006/relationships" w:type="default" r:id="Rdfce88d20f564be9"/>
      <w:footerReference xmlns:r="http://schemas.openxmlformats.org/officeDocument/2006/relationships" w:type="default" r:id="Rd9bee0741acd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MIRTALL AS   ·   Org.nr 823 321 872   ·   c/o Morten Røneid, Brendsrudlia 4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e88d20f564be9" /><Relationship Type="http://schemas.openxmlformats.org/officeDocument/2006/relationships/footer" Target="/word/footer1.xml" Id="Rd9bee0741acd44ad" /></Relationships>
</file>