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d63dc425843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HEGOL HOLDING AS</w:t>
      </w:r>
    </w:p>
    <w:sectPr>
      <w:headerReference xmlns:r="http://schemas.openxmlformats.org/officeDocument/2006/relationships" w:type="default" r:id="Ra738894b0900495c"/>
      <w:footerReference xmlns:r="http://schemas.openxmlformats.org/officeDocument/2006/relationships" w:type="default" r:id="R8d22e51aff45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HEGOL HOLDING AS   ·   Org.nr 823 471 092   ·   c/o Ole Aleksander Jamtøy Heggvik, Vesseseterveien 13C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8894b0900495c" /><Relationship Type="http://schemas.openxmlformats.org/officeDocument/2006/relationships/footer" Target="/word/footer1.xml" Id="R8d22e51aff4541ad" /></Relationships>
</file>