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85f0d7306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OTEI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OTEI AS</w:t>
      </w:r>
    </w:p>
    <w:sectPr>
      <w:headerReference xmlns:r="http://schemas.openxmlformats.org/officeDocument/2006/relationships" w:type="default" r:id="R74e2172ddca04fc8"/>
      <w:footerReference xmlns:r="http://schemas.openxmlformats.org/officeDocument/2006/relationships" w:type="default" r:id="R8a813381f94e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2172ddca04fc8" /><Relationship Type="http://schemas.openxmlformats.org/officeDocument/2006/relationships/footer" Target="/word/footer1.xml" Id="R8a813381f94e4573" /></Relationships>
</file>