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7ae6930bb4b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DALSNØ AS, org.nr 824 708 312,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DALSNØ AS</w:t>
      </w:r>
    </w:p>
    <w:sectPr>
      <w:headerReference xmlns:r="http://schemas.openxmlformats.org/officeDocument/2006/relationships" w:type="default" r:id="Rba68df2d8a324088"/>
      <w:footerReference xmlns:r="http://schemas.openxmlformats.org/officeDocument/2006/relationships" w:type="default" r:id="Rcb87174d0df441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DALSNØ AS   ·   Org.nr 824 708 312   ·   c/o Olav Snørteland, Wessels gate 25C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DALSNØ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68df2d8a324088" /><Relationship Type="http://schemas.openxmlformats.org/officeDocument/2006/relationships/footer" Target="/word/footer1.xml" Id="Rcb87174d0df441fd" /></Relationships>
</file>