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6cb57d4bf4e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GETZ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GETZ INVEST AS</w:t>
      </w:r>
    </w:p>
    <w:sectPr>
      <w:headerReference xmlns:r="http://schemas.openxmlformats.org/officeDocument/2006/relationships" w:type="default" r:id="Rf04eb364d5884c7f"/>
      <w:footerReference xmlns:r="http://schemas.openxmlformats.org/officeDocument/2006/relationships" w:type="default" r:id="R60e07972541d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eb364d5884c7f" /><Relationship Type="http://schemas.openxmlformats.org/officeDocument/2006/relationships/footer" Target="/word/footer1.xml" Id="R60e07972541d4a8f" /></Relationships>
</file>