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8aac28c13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LACCA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LACCA HOLDING AS</w:t>
      </w:r>
    </w:p>
    <w:sectPr>
      <w:headerReference xmlns:r="http://schemas.openxmlformats.org/officeDocument/2006/relationships" w:type="default" r:id="Rcc19c3d5ca4f4dac"/>
      <w:footerReference xmlns:r="http://schemas.openxmlformats.org/officeDocument/2006/relationships" w:type="default" r:id="R1e5eae8c49f6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LACCA HOLDING AS   ·   Org.nr 825 791 132   ·   Bekkeveien 9   ·   3236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LACCA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9c3d5ca4f4dac" /><Relationship Type="http://schemas.openxmlformats.org/officeDocument/2006/relationships/footer" Target="/word/footer1.xml" Id="R1e5eae8c49f64c6d" /></Relationships>
</file>