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0fec432d6447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PUTTEN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PUTTEN KAPITAL AS</w:t>
      </w:r>
    </w:p>
    <w:sectPr>
      <w:headerReference xmlns:r="http://schemas.openxmlformats.org/officeDocument/2006/relationships" w:type="default" r:id="R1b573df91d9949b6"/>
      <w:footerReference xmlns:r="http://schemas.openxmlformats.org/officeDocument/2006/relationships" w:type="default" r:id="Ra6b440c7fadf46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PUTTEN KAPITAL AS   ·   Org.nr 826 086 122   ·   Strandliveien 3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PUTTEN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573df91d9949b6" /><Relationship Type="http://schemas.openxmlformats.org/officeDocument/2006/relationships/footer" Target="/word/footer1.xml" Id="Ra6b440c7fadf465e" /></Relationships>
</file>