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d07c1c9eb94ca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HARDANGER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Øystese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Øystese,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HARDANGER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5718ee99cf342fb"/>
      <w:footerReference xmlns:r="http://schemas.openxmlformats.org/officeDocument/2006/relationships" w:type="default" r:id="Rb417442c9d7c46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HARDANGER REVISJON AS   ·   Org.nr 826 177 292   ·   Hardangerfjordvegen 634   ·   5610 ØYSTESE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HARDANGER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718ee99cf342fb" /><Relationship Type="http://schemas.openxmlformats.org/officeDocument/2006/relationships/footer" Target="/word/footer1.xml" Id="Rb417442c9d7c46c4" /></Relationships>
</file>