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66b083ace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JOB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Skjetten,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99f9818936e94cae"/>
      <w:footerReference xmlns:r="http://schemas.openxmlformats.org/officeDocument/2006/relationships" w:type="default" r:id="R93bac97aa27c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9818936e94cae" /><Relationship Type="http://schemas.openxmlformats.org/officeDocument/2006/relationships/footer" Target="/word/footer1.xml" Id="R93bac97aa27c41c6" /></Relationships>
</file>