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11a533552b40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STAVENES &amp; 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STAVENES &amp; 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f31673426b2426b"/>
      <w:footerReference xmlns:r="http://schemas.openxmlformats.org/officeDocument/2006/relationships" w:type="default" r:id="R712681b015fb4c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STAVENES &amp; CO AS   ·   Org.nr 827 585 912   ·   Gustav Vigelands gate 14   ·   4317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STAVENES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31673426b2426b" /><Relationship Type="http://schemas.openxmlformats.org/officeDocument/2006/relationships/footer" Target="/word/footer1.xml" Id="R712681b015fb4cd4" /></Relationships>
</file>