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a9ecff59034e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MIMAR BORGSTEIN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MIMAR BORGSTEIN AS</w:t>
      </w:r>
    </w:p>
    <w:sectPr>
      <w:headerReference xmlns:r="http://schemas.openxmlformats.org/officeDocument/2006/relationships" w:type="default" r:id="R0ff0f05c33194e45"/>
      <w:footerReference xmlns:r="http://schemas.openxmlformats.org/officeDocument/2006/relationships" w:type="default" r:id="Rd73db69c47ec40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MIMAR BORGSTEIN AS   ·   Org.nr 828 250 922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MIMAR 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f0f05c33194e45" /><Relationship Type="http://schemas.openxmlformats.org/officeDocument/2006/relationships/footer" Target="/word/footer1.xml" Id="Rd73db69c47ec40b0" /></Relationships>
</file>