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187275e96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BESSIE HOLDING AS</w:t>
      </w:r>
    </w:p>
    <w:sectPr>
      <w:headerReference xmlns:r="http://schemas.openxmlformats.org/officeDocument/2006/relationships" w:type="default" r:id="R302b11a7249243f8"/>
      <w:footerReference xmlns:r="http://schemas.openxmlformats.org/officeDocument/2006/relationships" w:type="default" r:id="R25264e9c1663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BESSIE HOLDING AS   ·   Org.nr 828 430 432   ·   Doktor Holms vei 19D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b11a7249243f8" /><Relationship Type="http://schemas.openxmlformats.org/officeDocument/2006/relationships/footer" Target="/word/footer1.xml" Id="R25264e9c166343d5" /></Relationships>
</file>