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948baaa4d4d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 RESTRICTED</w:t>
      </w:r>
    </w:p>
    <w:sectPr>
      <w:headerReference xmlns:r="http://schemas.openxmlformats.org/officeDocument/2006/relationships" w:type="default" r:id="Rd64b8a221fff4c49"/>
      <w:footerReference xmlns:r="http://schemas.openxmlformats.org/officeDocument/2006/relationships" w:type="default" r:id="R70d351c24595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b8a221fff4c49" /><Relationship Type="http://schemas.openxmlformats.org/officeDocument/2006/relationships/footer" Target="/word/footer1.xml" Id="R70d351c245954a20" /></Relationships>
</file>