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520d2f968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024b04df3417e"/>
      <w:footerReference xmlns:r="http://schemas.openxmlformats.org/officeDocument/2006/relationships" w:type="default" r:id="R042af6b4ba8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24b04df3417e" /><Relationship Type="http://schemas.openxmlformats.org/officeDocument/2006/relationships/footer" Target="/word/footer1.xml" Id="R042af6b4ba8648f5" /></Relationships>
</file>