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c6bff95e24e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ANEO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ANEO HOLDING 2 AS</w:t>
      </w:r>
    </w:p>
    <w:sectPr>
      <w:headerReference xmlns:r="http://schemas.openxmlformats.org/officeDocument/2006/relationships" w:type="default" r:id="R346c16317db44e02"/>
      <w:footerReference xmlns:r="http://schemas.openxmlformats.org/officeDocument/2006/relationships" w:type="default" r:id="R45b860e1dd66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HOLDING 2 AS   ·   Org.nr 829 048 612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c16317db44e02" /><Relationship Type="http://schemas.openxmlformats.org/officeDocument/2006/relationships/footer" Target="/word/footer1.xml" Id="R45b860e1dd66428e" /></Relationships>
</file>