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bd2bdac0c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e5a5baece4a53"/>
      <w:footerReference xmlns:r="http://schemas.openxmlformats.org/officeDocument/2006/relationships" w:type="default" r:id="Ra5b2eef2754b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e5a5baece4a53" /><Relationship Type="http://schemas.openxmlformats.org/officeDocument/2006/relationships/footer" Target="/word/footer1.xml" Id="Ra5b2eef2754b495d" /></Relationships>
</file>