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5ff3b913e49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EMIA INVEST AS</w:t>
      </w:r>
    </w:p>
    <w:sectPr>
      <w:headerReference xmlns:r="http://schemas.openxmlformats.org/officeDocument/2006/relationships" w:type="default" r:id="R65da7a6952ff48a6"/>
      <w:footerReference xmlns:r="http://schemas.openxmlformats.org/officeDocument/2006/relationships" w:type="default" r:id="R7180b847558b4b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EMIA INVEST AS   ·   Org.nr 829 476 452   ·   Trondselvvegen 36   ·   6409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a7a6952ff48a6" /><Relationship Type="http://schemas.openxmlformats.org/officeDocument/2006/relationships/footer" Target="/word/footer1.xml" Id="R7180b847558b4bab" /></Relationships>
</file>