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246f68eb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a9bebe5906d9455c"/>
      <w:footerReference xmlns:r="http://schemas.openxmlformats.org/officeDocument/2006/relationships" w:type="default" r:id="R8a161137766a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be5906d9455c" /><Relationship Type="http://schemas.openxmlformats.org/officeDocument/2006/relationships/footer" Target="/word/footer1.xml" Id="R8a161137766a42b0" /></Relationships>
</file>