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6bc310fc8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JELØY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JELØY REGNSKAP AS</w:t>
      </w:r>
    </w:p>
    <w:sectPr>
      <w:headerReference xmlns:r="http://schemas.openxmlformats.org/officeDocument/2006/relationships" w:type="default" r:id="R85f9ccc78928445f"/>
      <w:footerReference xmlns:r="http://schemas.openxmlformats.org/officeDocument/2006/relationships" w:type="default" r:id="Rd8e763a398d5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JELØY REGNSKAP AS   ·   Org.nr 830 129 952   ·   Krossern 18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9ccc78928445f" /><Relationship Type="http://schemas.openxmlformats.org/officeDocument/2006/relationships/footer" Target="/word/footer1.xml" Id="Rd8e763a398d54be6" /></Relationships>
</file>