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4df214b84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KLLR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154e7d536e5d4cb4"/>
      <w:footerReference xmlns:r="http://schemas.openxmlformats.org/officeDocument/2006/relationships" w:type="default" r:id="Ra6f54425f0ef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e7d536e5d4cb4" /><Relationship Type="http://schemas.openxmlformats.org/officeDocument/2006/relationships/footer" Target="/word/footer1.xml" Id="Ra6f54425f0ef4b6b" /></Relationships>
</file>