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0d4e0d51d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ELAM HOLDING AS</w:t>
      </w:r>
    </w:p>
    <w:sectPr>
      <w:headerReference xmlns:r="http://schemas.openxmlformats.org/officeDocument/2006/relationships" w:type="default" r:id="Rfcd97333252d47c3"/>
      <w:footerReference xmlns:r="http://schemas.openxmlformats.org/officeDocument/2006/relationships" w:type="default" r:id="R3762d6a9593c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ELAM HOLDING AS   ·   Org.nr 830 888 772   ·   Blomsterkroken 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97333252d47c3" /><Relationship Type="http://schemas.openxmlformats.org/officeDocument/2006/relationships/footer" Target="/word/footer1.xml" Id="R3762d6a9593c42a3" /></Relationships>
</file>