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01e1dadb342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STELLANOVA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STELLANOVA AS</w:t>
      </w:r>
    </w:p>
    <w:sectPr>
      <w:headerReference xmlns:r="http://schemas.openxmlformats.org/officeDocument/2006/relationships" w:type="default" r:id="Re462c4e0e9744670"/>
      <w:footerReference xmlns:r="http://schemas.openxmlformats.org/officeDocument/2006/relationships" w:type="default" r:id="R36833bf22a444f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STELLANOVA AS   ·   Org.nr 834 557 002   ·   Martavegen 2B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STELLANOVA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62c4e0e9744670" /><Relationship Type="http://schemas.openxmlformats.org/officeDocument/2006/relationships/footer" Target="/word/footer1.xml" Id="R36833bf22a444fe9" /></Relationships>
</file>