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5fac5fe244b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STELLANOVA AS</w:t>
      </w:r>
    </w:p>
    <w:sectPr>
      <w:headerReference xmlns:r="http://schemas.openxmlformats.org/officeDocument/2006/relationships" w:type="default" r:id="R7d5f736bbea14501"/>
      <w:footerReference xmlns:r="http://schemas.openxmlformats.org/officeDocument/2006/relationships" w:type="default" r:id="R5ea1eab08b94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f736bbea14501" /><Relationship Type="http://schemas.openxmlformats.org/officeDocument/2006/relationships/footer" Target="/word/footer1.xml" Id="R5ea1eab08b94427d" /></Relationships>
</file>