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e2de16c4ab45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VKST TOPP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VKST TOPP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c03acb507d4f6f"/>
      <w:footerReference xmlns:r="http://schemas.openxmlformats.org/officeDocument/2006/relationships" w:type="default" r:id="R7e948f35564946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VKST TOPP AS   ·   Org.nr 836 530 012   ·   Regnbueplassen 1   ·   5015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VKST TOPP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c03acb507d4f6f" /><Relationship Type="http://schemas.openxmlformats.org/officeDocument/2006/relationships/footer" Target="/word/footer1.xml" Id="R7e948f35564946ae" /></Relationships>
</file>