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2e3f2184e14c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BENFORD REVISJON AS</w:t>
      </w:r>
    </w:p>
    <w:sectPr>
      <w:headerReference xmlns:r="http://schemas.openxmlformats.org/officeDocument/2006/relationships" w:type="default" r:id="Rca139de3328a49a3"/>
      <w:footerReference xmlns:r="http://schemas.openxmlformats.org/officeDocument/2006/relationships" w:type="default" r:id="Ra7ed62f7220b43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BENFORD REVISJON AS   ·   Org.nr 838 070 442   ·   Tordenskiolds gate 2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BENFORD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39de3328a49a3" /><Relationship Type="http://schemas.openxmlformats.org/officeDocument/2006/relationships/footer" Target="/word/footer1.xml" Id="Ra7ed62f7220b436a" /></Relationships>
</file>