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ba989bef9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KOMMUNE</w:t>
      </w:r>
    </w:p>
    <w:sectPr>
      <w:headerReference xmlns:r="http://schemas.openxmlformats.org/officeDocument/2006/relationships" w:type="default" r:id="R8c77d4054e724030"/>
      <w:footerReference xmlns:r="http://schemas.openxmlformats.org/officeDocument/2006/relationships" w:type="default" r:id="Rc8a64d842ffe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KOMMUNE   ·   Org.nr 845 901 422   ·   Inndyr   ·   8140 INNDYR   ·   Tlf. 75 76 06 00   ·   postmottak@gildeskal.kommune.no   ·   www.gildeskal.kommune.no/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7d4054e724030" /><Relationship Type="http://schemas.openxmlformats.org/officeDocument/2006/relationships/footer" Target="/word/footer1.xml" Id="Rc8a64d842ffe402c" /></Relationships>
</file>