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c91bf92e4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INVEST AS</w:t>
      </w:r>
    </w:p>
    <w:sectPr>
      <w:headerReference xmlns:r="http://schemas.openxmlformats.org/officeDocument/2006/relationships" w:type="default" r:id="R8e7b6978ddfe413e"/>
      <w:footerReference xmlns:r="http://schemas.openxmlformats.org/officeDocument/2006/relationships" w:type="default" r:id="Rb7b70eab219b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INVEST AS   ·   Org.nr 855 143 852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b6978ddfe413e" /><Relationship Type="http://schemas.openxmlformats.org/officeDocument/2006/relationships/footer" Target="/word/footer1.xml" Id="Rb7b70eab219b4573" /></Relationships>
</file>