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b6945d7d447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 KOMMUNE</w:t>
      </w:r>
    </w:p>
    <w:sectPr>
      <w:headerReference xmlns:r="http://schemas.openxmlformats.org/officeDocument/2006/relationships" w:type="default" r:id="R0ff85b79ddd94dcd"/>
      <w:footerReference xmlns:r="http://schemas.openxmlformats.org/officeDocument/2006/relationships" w:type="default" r:id="R0e0f8ed74dce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 KOMMUNE   ·   Org.nr 859 223 672   ·   Arne Garborgs veg 30   ·   4344 BRYNE   ·   Tlf. 51 77 60 00   ·   post@time.kommune.no   ·   www.time.kommune.no/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85b79ddd94dcd" /><Relationship Type="http://schemas.openxmlformats.org/officeDocument/2006/relationships/footer" Target="/word/footer1.xml" Id="R0e0f8ed74dce441b" /></Relationships>
</file>