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db9e5120964e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LARS HARALD BRINCHMANN</w:t>
      </w:r>
    </w:p>
    <w:sectPr>
      <w:headerReference xmlns:r="http://schemas.openxmlformats.org/officeDocument/2006/relationships" w:type="default" r:id="Rcc76e283fb9c4c10"/>
      <w:footerReference xmlns:r="http://schemas.openxmlformats.org/officeDocument/2006/relationships" w:type="default" r:id="R6f74f01dada04b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 HARALD BRINCHMANN   ·   Org.nr 862 424 212   ·   Lillevannsveien 61F   ·   0788 OSLO   ·   Tlf. 22 49 26 71   ·   larsharald.brinchmann@gmail.com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 HARALD BRINCHMANN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76e283fb9c4c10" /><Relationship Type="http://schemas.openxmlformats.org/officeDocument/2006/relationships/footer" Target="/word/footer1.xml" Id="R6f74f01dada04b16" /></Relationships>
</file>