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cc015f78774e7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Bardu,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BARDU KOMMUNE</w:t>
      </w:r>
    </w:p>
    <w:sectPr>
      <w:headerReference xmlns:r="http://schemas.openxmlformats.org/officeDocument/2006/relationships" w:type="default" r:id="Rad4de7f5917043f3"/>
      <w:footerReference xmlns:r="http://schemas.openxmlformats.org/officeDocument/2006/relationships" w:type="default" r:id="R662f12a34c5542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BARDU KOMMUNE   ·   Org.nr 864 993 982   ·   Altevannsveien 16   ·   9360 BARDU   ·   Tlf. 77 18 52 00   ·   postmottak@bardu.kommune.no   ·   www.bardu.kommune.no/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BARDU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4de7f5917043f3" /><Relationship Type="http://schemas.openxmlformats.org/officeDocument/2006/relationships/footer" Target="/word/footer1.xml" Id="R662f12a34c5542d6" /></Relationships>
</file>