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a95e0a099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PER</w:t>
      </w:r>
    </w:p>
    <w:sectPr>
      <w:headerReference xmlns:r="http://schemas.openxmlformats.org/officeDocument/2006/relationships" w:type="default" r:id="R555e957cde7a448e"/>
      <w:footerReference xmlns:r="http://schemas.openxmlformats.org/officeDocument/2006/relationships" w:type="default" r:id="R1b3489be8446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PER   ·   Org.nr 871 467 692   ·   Vesterøyveien 180B   ·   3234 SANDEFJORD   ·   Tlf. 33 47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e957cde7a448e" /><Relationship Type="http://schemas.openxmlformats.org/officeDocument/2006/relationships/footer" Target="/word/footer1.xml" Id="R1b3489be8446442a" /></Relationships>
</file>