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c9083fcd44a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THOLFSEN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THOLFSEN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f96e27b67f40b7"/>
      <w:footerReference xmlns:r="http://schemas.openxmlformats.org/officeDocument/2006/relationships" w:type="default" r:id="R66578ce0c439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THOLFSEN REGNSKAP AS   ·   Org.nr 877 499 642   ·   c/o Ole Petter Tholfsen, Romberggata 11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THOLFSEN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96e27b67f40b7" /><Relationship Type="http://schemas.openxmlformats.org/officeDocument/2006/relationships/footer" Target="/word/footer1.xml" Id="R66578ce0c4394300" /></Relationships>
</file>