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6c4781cac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e07e7cdfc4476"/>
      <w:footerReference xmlns:r="http://schemas.openxmlformats.org/officeDocument/2006/relationships" w:type="default" r:id="Ra75323bd3491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e07e7cdfc4476" /><Relationship Type="http://schemas.openxmlformats.org/officeDocument/2006/relationships/footer" Target="/word/footer1.xml" Id="Ra75323bd34914a1e" /></Relationships>
</file>