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fca35ae094a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R-VENTURE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R-VENTURE AS</w:t>
      </w:r>
    </w:p>
    <w:sectPr>
      <w:headerReference xmlns:r="http://schemas.openxmlformats.org/officeDocument/2006/relationships" w:type="default" r:id="R7e0967e519494919"/>
      <w:footerReference xmlns:r="http://schemas.openxmlformats.org/officeDocument/2006/relationships" w:type="default" r:id="R36d98a7a2d99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R-VENTURE AS   ·   Org.nr 879 447 992   ·   Inkognitogata 33A   ·   0256 OSLO   ·   Tlf. 21 54 81 00   ·   post@24sevenoffice.com   ·   www.24sevenoffice.com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R-VENTURE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967e519494919" /><Relationship Type="http://schemas.openxmlformats.org/officeDocument/2006/relationships/footer" Target="/word/footer1.xml" Id="R36d98a7a2d994df6" /></Relationships>
</file>