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62c042a2945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BAKKEN VVS AS</w:t>
      </w:r>
    </w:p>
    <w:sectPr>
      <w:headerReference xmlns:r="http://schemas.openxmlformats.org/officeDocument/2006/relationships" w:type="default" r:id="Rfd1b346f132a47f7"/>
      <w:footerReference xmlns:r="http://schemas.openxmlformats.org/officeDocument/2006/relationships" w:type="default" r:id="R5d9e279211b7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BAKKEN VVS AS   ·   Org.nr 879 904 382   ·   Vesseveien   ·   7200 KYRKSÆTERØRA   ·   Tlf. 72 45 21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BAKKEN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1b346f132a47f7" /><Relationship Type="http://schemas.openxmlformats.org/officeDocument/2006/relationships/footer" Target="/word/footer1.xml" Id="R5d9e279211b745a3" /></Relationships>
</file>